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DF" w:rsidRPr="007B5338" w:rsidRDefault="007B5338" w:rsidP="007B5338">
      <w:pPr>
        <w:jc w:val="center"/>
        <w:rPr>
          <w:b/>
          <w:bCs/>
          <w:i/>
          <w:iCs/>
          <w:u w:val="single"/>
        </w:rPr>
      </w:pPr>
      <w:bookmarkStart w:id="0" w:name="_GoBack"/>
      <w:bookmarkEnd w:id="0"/>
      <w:r w:rsidRPr="007B5338">
        <w:rPr>
          <w:b/>
          <w:bCs/>
          <w:i/>
          <w:iCs/>
          <w:u w:val="single"/>
        </w:rPr>
        <w:t>Attendance sheet</w:t>
      </w:r>
    </w:p>
    <w:p w:rsidR="007B5338" w:rsidRDefault="007B5338">
      <w:r>
        <w:t>Title of Meeting/Training: …………………………………………………………………..</w:t>
      </w:r>
    </w:p>
    <w:p w:rsidR="007B5338" w:rsidRDefault="007B5338" w:rsidP="007B5338">
      <w:r>
        <w:t>Lectures name:                                                                                         Place of Meeting/Training                                                                          Date:</w:t>
      </w:r>
    </w:p>
    <w:tbl>
      <w:tblPr>
        <w:tblStyle w:val="TableGrid"/>
        <w:tblW w:w="0" w:type="auto"/>
        <w:tblLook w:val="04A0"/>
      </w:tblPr>
      <w:tblGrid>
        <w:gridCol w:w="553"/>
        <w:gridCol w:w="3389"/>
        <w:gridCol w:w="2376"/>
        <w:gridCol w:w="3780"/>
        <w:gridCol w:w="1666"/>
        <w:gridCol w:w="1412"/>
      </w:tblGrid>
      <w:tr w:rsidR="007B5338" w:rsidTr="007B5338">
        <w:tc>
          <w:tcPr>
            <w:tcW w:w="553" w:type="dxa"/>
          </w:tcPr>
          <w:p w:rsidR="007B5338" w:rsidRDefault="007B5338" w:rsidP="007B5338">
            <w:r>
              <w:t>No.</w:t>
            </w:r>
          </w:p>
        </w:tc>
        <w:tc>
          <w:tcPr>
            <w:tcW w:w="3389" w:type="dxa"/>
          </w:tcPr>
          <w:p w:rsidR="007B5338" w:rsidRDefault="007B5338" w:rsidP="007B5338">
            <w:r>
              <w:t>Name of participant</w:t>
            </w:r>
          </w:p>
        </w:tc>
        <w:tc>
          <w:tcPr>
            <w:tcW w:w="2376" w:type="dxa"/>
          </w:tcPr>
          <w:p w:rsidR="007B5338" w:rsidRDefault="007B5338" w:rsidP="007B5338">
            <w:r>
              <w:t xml:space="preserve">Institute of Participant </w:t>
            </w:r>
          </w:p>
        </w:tc>
        <w:tc>
          <w:tcPr>
            <w:tcW w:w="3780" w:type="dxa"/>
          </w:tcPr>
          <w:p w:rsidR="007B5338" w:rsidRDefault="007B5338" w:rsidP="007B5338">
            <w:r>
              <w:t>Email</w:t>
            </w:r>
          </w:p>
        </w:tc>
        <w:tc>
          <w:tcPr>
            <w:tcW w:w="1666" w:type="dxa"/>
          </w:tcPr>
          <w:p w:rsidR="007B5338" w:rsidRDefault="007B5338" w:rsidP="007B5338">
            <w:r>
              <w:t>Telephone</w:t>
            </w:r>
          </w:p>
        </w:tc>
        <w:tc>
          <w:tcPr>
            <w:tcW w:w="1412" w:type="dxa"/>
          </w:tcPr>
          <w:p w:rsidR="007B5338" w:rsidRDefault="007B5338" w:rsidP="007B5338">
            <w:r>
              <w:t xml:space="preserve">Signatures </w:t>
            </w:r>
          </w:p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  <w:tr w:rsidR="007B5338" w:rsidTr="007B5338">
        <w:tc>
          <w:tcPr>
            <w:tcW w:w="553" w:type="dxa"/>
          </w:tcPr>
          <w:p w:rsidR="007B5338" w:rsidRDefault="007B5338" w:rsidP="007B5338"/>
        </w:tc>
        <w:tc>
          <w:tcPr>
            <w:tcW w:w="3389" w:type="dxa"/>
          </w:tcPr>
          <w:p w:rsidR="007B5338" w:rsidRDefault="007B5338" w:rsidP="007B5338"/>
        </w:tc>
        <w:tc>
          <w:tcPr>
            <w:tcW w:w="2376" w:type="dxa"/>
          </w:tcPr>
          <w:p w:rsidR="007B5338" w:rsidRDefault="007B5338" w:rsidP="007B5338"/>
        </w:tc>
        <w:tc>
          <w:tcPr>
            <w:tcW w:w="3780" w:type="dxa"/>
          </w:tcPr>
          <w:p w:rsidR="007B5338" w:rsidRDefault="007B5338" w:rsidP="007B5338"/>
        </w:tc>
        <w:tc>
          <w:tcPr>
            <w:tcW w:w="1666" w:type="dxa"/>
          </w:tcPr>
          <w:p w:rsidR="007B5338" w:rsidRDefault="007B5338" w:rsidP="007B5338"/>
        </w:tc>
        <w:tc>
          <w:tcPr>
            <w:tcW w:w="1412" w:type="dxa"/>
          </w:tcPr>
          <w:p w:rsidR="007B5338" w:rsidRDefault="007B5338" w:rsidP="007B5338"/>
        </w:tc>
      </w:tr>
    </w:tbl>
    <w:p w:rsidR="007B5338" w:rsidRDefault="007B5338" w:rsidP="008D65E1"/>
    <w:sectPr w:rsidR="007B5338" w:rsidSect="00855AD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D4B" w:rsidRDefault="00BB4D4B" w:rsidP="00855ADF">
      <w:pPr>
        <w:spacing w:after="0" w:line="240" w:lineRule="auto"/>
      </w:pPr>
      <w:r>
        <w:separator/>
      </w:r>
    </w:p>
  </w:endnote>
  <w:endnote w:type="continuationSeparator" w:id="0">
    <w:p w:rsidR="00BB4D4B" w:rsidRDefault="00BB4D4B" w:rsidP="0085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99"/>
      <w:gridCol w:w="5179"/>
    </w:tblGrid>
    <w:tr w:rsidR="006113A4" w:rsidRPr="00F55492" w:rsidTr="00BB4BE8">
      <w:trPr>
        <w:trHeight w:val="957"/>
        <w:jc w:val="center"/>
      </w:trPr>
      <w:tc>
        <w:tcPr>
          <w:tcW w:w="3499" w:type="dxa"/>
        </w:tcPr>
        <w:p w:rsidR="006113A4" w:rsidRPr="00F55492" w:rsidRDefault="006113A4" w:rsidP="00BB4BE8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</w:tc>
      <w:tc>
        <w:tcPr>
          <w:tcW w:w="5179" w:type="dxa"/>
        </w:tcPr>
        <w:p w:rsidR="006113A4" w:rsidRPr="00F55492" w:rsidRDefault="006113A4" w:rsidP="00BB4BE8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</w:tc>
    </w:tr>
  </w:tbl>
  <w:p w:rsidR="006113A4" w:rsidRDefault="006113A4" w:rsidP="00611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D4B" w:rsidRDefault="00BB4D4B" w:rsidP="00855ADF">
      <w:pPr>
        <w:spacing w:after="0" w:line="240" w:lineRule="auto"/>
      </w:pPr>
      <w:r>
        <w:separator/>
      </w:r>
    </w:p>
  </w:footnote>
  <w:footnote w:type="continuationSeparator" w:id="0">
    <w:p w:rsidR="00BB4D4B" w:rsidRDefault="00BB4D4B" w:rsidP="0085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49" w:rsidRPr="00E20DDD" w:rsidRDefault="00B47AA5" w:rsidP="00E20DDD">
    <w:pPr>
      <w:pStyle w:val="Header"/>
      <w:jc w:val="cent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71.9pt;margin-top:-26.35pt;width:440.1pt;height:81.75pt;z-index:251663360" filled="f" stroked="f">
          <v:textbox style="mso-next-textbox:#_x0000_s2056">
            <w:txbxContent>
              <w:p w:rsidR="00EB5149" w:rsidRPr="003336DF" w:rsidRDefault="00EB5149" w:rsidP="000B4C3A">
                <w:pPr>
                  <w:spacing w:after="100" w:line="240" w:lineRule="auto"/>
                  <w:jc w:val="center"/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Promotion Youth Employment </w:t>
                </w:r>
                <w:r w:rsidR="00FC7224"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>in</w:t>
                </w:r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 </w:t>
                </w:r>
                <w:r w:rsidR="000B4C3A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>Remote</w:t>
                </w:r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 Area </w:t>
                </w:r>
                <w:r w:rsidR="00FC7224"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>in</w:t>
                </w:r>
                <w:r w:rsidRPr="003336DF">
                  <w:rPr>
                    <w:rFonts w:cstheme="minorHAnsi"/>
                    <w:b/>
                    <w:bCs/>
                    <w:color w:val="404040" w:themeColor="text1" w:themeTint="BF"/>
                    <w:sz w:val="32"/>
                    <w:szCs w:val="32"/>
                  </w:rPr>
                  <w:t xml:space="preserve"> Jordan/Job-Jo (598428-EPP-1-2019-Jo-EPPKA2-CEHE-JP)</w:t>
                </w:r>
              </w:p>
            </w:txbxContent>
          </v:textbox>
        </v:shape>
      </w:pict>
    </w:r>
    <w:r w:rsidR="00EB514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6791325</wp:posOffset>
          </wp:positionH>
          <wp:positionV relativeFrom="paragraph">
            <wp:posOffset>-391160</wp:posOffset>
          </wp:positionV>
          <wp:extent cx="2288540" cy="657225"/>
          <wp:effectExtent l="0" t="0" r="0" b="0"/>
          <wp:wrapTight wrapText="bothSides">
            <wp:wrapPolygon edited="0">
              <wp:start x="1079" y="1252"/>
              <wp:lineTo x="719" y="10643"/>
              <wp:lineTo x="719" y="18157"/>
              <wp:lineTo x="13845" y="20035"/>
              <wp:lineTo x="14744" y="20035"/>
              <wp:lineTo x="19958" y="18783"/>
              <wp:lineTo x="21216" y="17530"/>
              <wp:lineTo x="21037" y="5009"/>
              <wp:lineTo x="19239" y="2504"/>
              <wp:lineTo x="13665" y="1252"/>
              <wp:lineTo x="1079" y="1252"/>
            </wp:wrapPolygon>
          </wp:wrapTight>
          <wp:docPr id="13" name="Picture 13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rect id="_x0000_s2057" style="position:absolute;left:0;text-align:left;margin-left:62.55pt;margin-top:-29.7pt;width:464.7pt;height:55.2pt;z-index:251664384;mso-position-horizontal-relative:text;mso-position-vertical-relative:text" filled="f" strokecolor="#5a5a5a [2109]"/>
      </w:pict>
    </w:r>
    <w:r w:rsidR="00EB514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-485775</wp:posOffset>
          </wp:positionV>
          <wp:extent cx="5895975" cy="10410825"/>
          <wp:effectExtent l="0" t="0" r="0" b="0"/>
          <wp:wrapNone/>
          <wp:docPr id="14" name="Picture 14" descr="word t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d tem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041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514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-104775</wp:posOffset>
          </wp:positionV>
          <wp:extent cx="10048875" cy="7292340"/>
          <wp:effectExtent l="0" t="0" r="0" b="0"/>
          <wp:wrapNone/>
          <wp:docPr id="15" name="Picture 15" descr="word 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 t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729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514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-647700</wp:posOffset>
          </wp:positionV>
          <wp:extent cx="1512570" cy="1066800"/>
          <wp:effectExtent l="0" t="0" r="0" b="0"/>
          <wp:wrapNone/>
          <wp:docPr id="16" name="Picture 16" descr="job 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b j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5149" w:rsidRDefault="00EB5149" w:rsidP="006113A4">
    <w:pPr>
      <w:pStyle w:val="Header"/>
      <w:jc w:val="center"/>
    </w:pPr>
  </w:p>
  <w:p w:rsidR="00EB5149" w:rsidRDefault="00EB5149">
    <w:pPr>
      <w:pStyle w:val="Header"/>
    </w:pPr>
  </w:p>
  <w:p w:rsidR="00855ADF" w:rsidRDefault="00855ADF" w:rsidP="006113A4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5ADF"/>
    <w:rsid w:val="000617EA"/>
    <w:rsid w:val="000B4C3A"/>
    <w:rsid w:val="00403532"/>
    <w:rsid w:val="006113A4"/>
    <w:rsid w:val="007B5338"/>
    <w:rsid w:val="00855ADF"/>
    <w:rsid w:val="008D65E1"/>
    <w:rsid w:val="0097671F"/>
    <w:rsid w:val="00B47AA5"/>
    <w:rsid w:val="00BB4D4B"/>
    <w:rsid w:val="00C32C27"/>
    <w:rsid w:val="00CF0727"/>
    <w:rsid w:val="00D37C0C"/>
    <w:rsid w:val="00EB5149"/>
    <w:rsid w:val="00FC7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DF"/>
  </w:style>
  <w:style w:type="paragraph" w:styleId="Footer">
    <w:name w:val="footer"/>
    <w:basedOn w:val="Normal"/>
    <w:link w:val="FooterChar"/>
    <w:uiPriority w:val="99"/>
    <w:unhideWhenUsed/>
    <w:rsid w:val="0085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DF"/>
  </w:style>
  <w:style w:type="paragraph" w:styleId="BalloonText">
    <w:name w:val="Balloon Text"/>
    <w:basedOn w:val="Normal"/>
    <w:link w:val="BalloonTextChar"/>
    <w:uiPriority w:val="99"/>
    <w:semiHidden/>
    <w:unhideWhenUsed/>
    <w:rsid w:val="0085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6113A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402C5-6214-4833-8304-1452FC5C7DC4}"/>
</file>

<file path=customXml/itemProps2.xml><?xml version="1.0" encoding="utf-8"?>
<ds:datastoreItem xmlns:ds="http://schemas.openxmlformats.org/officeDocument/2006/customXml" ds:itemID="{18D1B949-2183-4571-A9BF-7847646C7CA1}"/>
</file>

<file path=customXml/itemProps3.xml><?xml version="1.0" encoding="utf-8"?>
<ds:datastoreItem xmlns:ds="http://schemas.openxmlformats.org/officeDocument/2006/customXml" ds:itemID="{687F81A2-33AD-47EF-9E16-9BCE9D8FDE29}"/>
</file>

<file path=customXml/itemProps4.xml><?xml version="1.0" encoding="utf-8"?>
<ds:datastoreItem xmlns:ds="http://schemas.openxmlformats.org/officeDocument/2006/customXml" ds:itemID="{749309CF-C9FE-48D7-9E02-8A120A81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Head</dc:creator>
  <cp:lastModifiedBy>Civil Head</cp:lastModifiedBy>
  <cp:revision>2</cp:revision>
  <dcterms:created xsi:type="dcterms:W3CDTF">2019-01-10T09:01:00Z</dcterms:created>
  <dcterms:modified xsi:type="dcterms:W3CDTF">2019-01-10T09:01:00Z</dcterms:modified>
</cp:coreProperties>
</file>